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bookmarkStart w:id="0" w:name="_GoBack"/>
      <w:bookmarkEnd w:id="0"/>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45C21DD3" w14:textId="1FEE0F02" w:rsidR="00D11CC6" w:rsidRPr="00D11CC6" w:rsidRDefault="00D11CC6" w:rsidP="00D11CC6">
      <w:pPr>
        <w:jc w:val="center"/>
        <w:rPr>
          <w:rFonts w:ascii="Marianne" w:hAnsi="Marianne" w:cs="Arial"/>
          <w:b/>
          <w:sz w:val="26"/>
          <w:szCs w:val="16"/>
        </w:rPr>
      </w:pPr>
      <w:r w:rsidRPr="00D11CC6">
        <w:rPr>
          <w:rFonts w:ascii="Marianne" w:hAnsi="Marianne" w:cs="Arial"/>
          <w:b/>
          <w:sz w:val="26"/>
          <w:szCs w:val="16"/>
        </w:rPr>
        <w:t>ACCORD-CADRE N° 25</w:t>
      </w:r>
      <w:r w:rsidR="00B804A6">
        <w:rPr>
          <w:rFonts w:ascii="Marianne" w:hAnsi="Marianne" w:cs="Arial"/>
          <w:b/>
          <w:sz w:val="26"/>
          <w:szCs w:val="16"/>
        </w:rPr>
        <w:t>A28</w:t>
      </w:r>
    </w:p>
    <w:p w14:paraId="42FF0F94" w14:textId="77777777" w:rsidR="00D11CC6" w:rsidRPr="00D11CC6" w:rsidRDefault="00D11CC6" w:rsidP="00D11CC6">
      <w:pPr>
        <w:jc w:val="center"/>
        <w:rPr>
          <w:rFonts w:ascii="Marianne" w:hAnsi="Marianne" w:cs="Arial"/>
          <w:b/>
          <w:sz w:val="26"/>
          <w:szCs w:val="16"/>
        </w:rPr>
      </w:pPr>
    </w:p>
    <w:p w14:paraId="13F052B6" w14:textId="4F0701D6" w:rsidR="00E66268" w:rsidRDefault="00B804A6" w:rsidP="00D11CC6">
      <w:pPr>
        <w:jc w:val="center"/>
        <w:rPr>
          <w:rFonts w:ascii="Marianne" w:hAnsi="Marianne" w:cs="Arial"/>
          <w:b/>
          <w:sz w:val="26"/>
          <w:szCs w:val="16"/>
        </w:rPr>
      </w:pPr>
      <w:r w:rsidRPr="00B804A6">
        <w:rPr>
          <w:rFonts w:ascii="Marianne" w:hAnsi="Marianne" w:cs="Arial"/>
          <w:b/>
          <w:sz w:val="26"/>
          <w:szCs w:val="16"/>
        </w:rPr>
        <w:t>PORTANT SUR LA CONCEPTION ET ANIMATION DE DISPOSITIFS DE FORMATIONS ET D’ACCOMPAGNEMENT DU DEEP CHANGE LAB ET DE SES ACTEURS</w:t>
      </w:r>
    </w:p>
    <w:p w14:paraId="5ADE4DE6" w14:textId="77777777" w:rsidR="00B804A6" w:rsidRPr="00D11CC6" w:rsidRDefault="00B804A6" w:rsidP="00D11CC6">
      <w:pPr>
        <w:jc w:val="center"/>
        <w:rPr>
          <w:rFonts w:ascii="Marianne" w:hAnsi="Marianne" w:cs="Arial"/>
          <w:b/>
          <w:sz w:val="26"/>
          <w:szCs w:val="16"/>
        </w:rPr>
      </w:pPr>
    </w:p>
    <w:p w14:paraId="1CE07F32" w14:textId="05A1D8E0" w:rsidR="005F4742" w:rsidRDefault="00D11CC6" w:rsidP="00D11CC6">
      <w:pPr>
        <w:jc w:val="center"/>
      </w:pPr>
      <w:r w:rsidRPr="00D11CC6">
        <w:rPr>
          <w:rFonts w:ascii="Marianne" w:hAnsi="Marianne" w:cs="Arial"/>
          <w:b/>
          <w:sz w:val="26"/>
          <w:szCs w:val="16"/>
        </w:rPr>
        <w:t>POUR L’UNIVERSITÉ DE LORRAINE</w:t>
      </w:r>
      <w:r w:rsidR="005F4742">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4A6">
        <w:rPr>
          <w:rFonts w:ascii="Marianne" w:hAnsi="Marianne"/>
        </w:rPr>
      </w:r>
      <w:r w:rsidR="00B804A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4A6">
        <w:rPr>
          <w:rFonts w:ascii="Marianne" w:hAnsi="Marianne"/>
        </w:rPr>
      </w:r>
      <w:r w:rsidR="00B804A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B804A6">
              <w:rPr>
                <w:rFonts w:ascii="Marianne" w:eastAsia="MS Gothic" w:hAnsi="Marianne" w:cs="Arial"/>
              </w:rPr>
            </w:r>
            <w:r w:rsidR="00B804A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B804A6">
              <w:rPr>
                <w:rFonts w:ascii="Marianne" w:eastAsia="MS Gothic" w:hAnsi="Marianne" w:cs="Arial"/>
              </w:rPr>
            </w:r>
            <w:r w:rsidR="00B804A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B804A6">
              <w:rPr>
                <w:rFonts w:ascii="Marianne" w:eastAsia="MS Gothic" w:hAnsi="Marianne" w:cs="Arial"/>
              </w:rPr>
            </w:r>
            <w:r w:rsidR="00B804A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B804A6">
              <w:rPr>
                <w:rFonts w:ascii="Marianne" w:hAnsi="Marianne" w:cs="Arial"/>
              </w:rPr>
            </w:r>
            <w:r w:rsidR="00B804A6">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B804A6">
              <w:rPr>
                <w:rFonts w:ascii="Marianne" w:eastAsia="MS Gothic" w:hAnsi="Marianne" w:cs="Arial"/>
              </w:rPr>
            </w:r>
            <w:r w:rsidR="00B804A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4A6">
        <w:rPr>
          <w:rFonts w:ascii="Marianne" w:hAnsi="Marianne"/>
        </w:rPr>
      </w:r>
      <w:r w:rsidR="00B804A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4A6">
        <w:rPr>
          <w:rFonts w:ascii="Marianne" w:hAnsi="Marianne"/>
        </w:rPr>
      </w:r>
      <w:r w:rsidR="00B804A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8" w:type="dxa"/>
      <w:tblInd w:w="-22" w:type="dxa"/>
      <w:tblLayout w:type="fixed"/>
      <w:tblCellMar>
        <w:left w:w="71" w:type="dxa"/>
        <w:right w:w="71" w:type="dxa"/>
      </w:tblCellMar>
      <w:tblLook w:val="0000" w:firstRow="0" w:lastRow="0" w:firstColumn="0" w:lastColumn="0" w:noHBand="0" w:noVBand="0"/>
    </w:tblPr>
    <w:tblGrid>
      <w:gridCol w:w="3141"/>
      <w:gridCol w:w="4681"/>
      <w:gridCol w:w="900"/>
      <w:gridCol w:w="540"/>
      <w:gridCol w:w="180"/>
      <w:gridCol w:w="166"/>
    </w:tblGrid>
    <w:tr w:rsidR="00584C91" w14:paraId="27BA8EDD" w14:textId="77777777" w:rsidTr="00D11CC6">
      <w:trPr>
        <w:tblHeader/>
      </w:trPr>
      <w:tc>
        <w:tcPr>
          <w:tcW w:w="3141"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1" w:type="dxa"/>
          <w:shd w:val="clear" w:color="auto" w:fill="66CCFF"/>
        </w:tcPr>
        <w:p w14:paraId="68FB1F5E" w14:textId="07C33A5C" w:rsidR="00584C91" w:rsidRPr="005F4742" w:rsidRDefault="006C0860">
          <w:pPr>
            <w:shd w:val="clear" w:color="auto" w:fill="66CCFF"/>
            <w:snapToGrid w:val="0"/>
            <w:jc w:val="center"/>
            <w:rPr>
              <w:rFonts w:ascii="Marianne" w:hAnsi="Marianne" w:cs="Arial"/>
              <w:b/>
              <w:bCs/>
            </w:rPr>
          </w:pPr>
          <w:r>
            <w:rPr>
              <w:rFonts w:ascii="Marianne" w:hAnsi="Marianne" w:cs="Arial"/>
              <w:b/>
              <w:iCs/>
            </w:rPr>
            <w:t>2</w:t>
          </w:r>
          <w:r w:rsidR="00D11CC6">
            <w:rPr>
              <w:rFonts w:ascii="Marianne" w:hAnsi="Marianne" w:cs="Arial"/>
              <w:b/>
              <w:iCs/>
            </w:rPr>
            <w:t>5</w:t>
          </w:r>
          <w:r w:rsidR="00B804A6">
            <w:rPr>
              <w:rFonts w:ascii="Marianne" w:hAnsi="Marianne" w:cs="Arial"/>
              <w:b/>
              <w:iCs/>
            </w:rPr>
            <w:t>A28</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16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584C91"/>
    <w:rsid w:val="005F4742"/>
    <w:rsid w:val="00656F35"/>
    <w:rsid w:val="006C0860"/>
    <w:rsid w:val="006D7953"/>
    <w:rsid w:val="006D7A61"/>
    <w:rsid w:val="00B804A6"/>
    <w:rsid w:val="00CD2D57"/>
    <w:rsid w:val="00D11CC6"/>
    <w:rsid w:val="00E17D57"/>
    <w:rsid w:val="00E535F4"/>
    <w:rsid w:val="00E66268"/>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A91F6-EABA-4AF1-8141-6A304B58B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3505</Words>
  <Characters>19280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22740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Franck Jolly</cp:lastModifiedBy>
  <cp:revision>2</cp:revision>
  <cp:lastPrinted>2023-09-26T08:15:00Z</cp:lastPrinted>
  <dcterms:created xsi:type="dcterms:W3CDTF">2025-10-31T07:45:00Z</dcterms:created>
  <dcterms:modified xsi:type="dcterms:W3CDTF">2025-10-31T07:45:00Z</dcterms:modified>
</cp:coreProperties>
</file>